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41"/>
        <w:gridCol w:w="2132"/>
        <w:gridCol w:w="2699"/>
        <w:gridCol w:w="425"/>
        <w:gridCol w:w="1701"/>
        <w:gridCol w:w="426"/>
        <w:gridCol w:w="639"/>
        <w:gridCol w:w="1065"/>
      </w:tblGrid>
      <w:tr w:rsidR="00191691" w:rsidRPr="007F2DBA" w14:paraId="7B3E9C53" w14:textId="77777777" w:rsidTr="00FE6A8E">
        <w:trPr>
          <w:trHeight w:val="270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79176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843854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B71CDE6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7F4D329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5A73C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FD6C63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B33BF4C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AA8E3D2" w14:textId="77777777" w:rsidTr="00FE6A8E">
        <w:trPr>
          <w:trHeight w:val="270"/>
        </w:trPr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01490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21AE42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6DA91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9BB62F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1DF7" w:rsidRPr="007F2DBA" w14:paraId="10833748" w14:textId="77777777" w:rsidTr="00E61DF7">
        <w:trPr>
          <w:trHeight w:val="270"/>
        </w:trPr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8B25B" w14:textId="77777777" w:rsidR="00E61DF7" w:rsidRPr="00412104" w:rsidRDefault="00E61DF7" w:rsidP="00E61DF7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1F06FB" w14:textId="77777777" w:rsidR="00E61DF7" w:rsidRPr="00E237B3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5B8E52" w14:textId="77777777" w:rsidR="00E61DF7" w:rsidRPr="003E4EAB" w:rsidRDefault="00E61DF7" w:rsidP="00E61DF7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65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366FB00A" w14:textId="77777777" w:rsidR="00E61DF7" w:rsidRPr="007F2DBA" w:rsidRDefault="00E61DF7" w:rsidP="00E61DF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5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75C137B6" w14:textId="77777777" w:rsidR="00E61DF7" w:rsidRDefault="00E61DF7" w:rsidP="00E61DF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61DF7" w:rsidRPr="007F2DBA" w14:paraId="63AD77D3" w14:textId="77777777" w:rsidTr="00E61DF7">
        <w:trPr>
          <w:trHeight w:val="270"/>
        </w:trPr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9DE" w14:textId="77777777" w:rsidR="00E61DF7" w:rsidRPr="00412104" w:rsidRDefault="00E61DF7" w:rsidP="00E61DF7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71D2C7" w14:textId="77777777" w:rsidR="00E61DF7" w:rsidRPr="00E237B3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0ED" w14:textId="77777777" w:rsidR="00E61DF7" w:rsidRPr="003E4EAB" w:rsidRDefault="00E61DF7" w:rsidP="00E61DF7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3566" w14:textId="77777777" w:rsidR="00E61DF7" w:rsidRPr="00E237B3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1DF7" w:rsidRPr="007F2DBA" w14:paraId="2BEBD6E7" w14:textId="77777777" w:rsidTr="00DA0E29">
        <w:trPr>
          <w:trHeight w:val="213"/>
        </w:trPr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10DAB78A" w14:textId="77777777" w:rsidR="00E61DF7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1BFF376" w14:textId="77777777" w:rsidR="00E61DF7" w:rsidRPr="00E237B3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1DF7" w:rsidRPr="007F2DBA" w14:paraId="56DAC59A" w14:textId="77777777" w:rsidTr="00DA0E29">
        <w:trPr>
          <w:trHeight w:val="213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1803" w14:textId="77777777" w:rsidR="00E61DF7" w:rsidRPr="007F2DBA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87E" w14:textId="0010D24C" w:rsidR="00E61DF7" w:rsidRPr="00693BEB" w:rsidRDefault="00F90F0B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F90F0B">
              <w:rPr>
                <w:rFonts w:cs="Arial"/>
                <w:b/>
                <w:color w:val="339966"/>
                <w:sz w:val="20"/>
              </w:rPr>
              <w:t>All DC</w:t>
            </w:r>
          </w:p>
        </w:tc>
      </w:tr>
      <w:tr w:rsidR="00E61DF7" w:rsidRPr="007F2DBA" w14:paraId="5B6E6FBF" w14:textId="77777777" w:rsidTr="00DA0E29">
        <w:trPr>
          <w:trHeight w:val="213"/>
        </w:trPr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21DB77E5" w14:textId="77777777" w:rsidR="00E61DF7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934296" w14:textId="77777777" w:rsidR="00E61DF7" w:rsidRPr="00E237B3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1DF7" w:rsidRPr="007F2DBA" w14:paraId="05D04F97" w14:textId="77777777" w:rsidTr="002439F2">
        <w:trPr>
          <w:trHeight w:val="83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EAF2" w14:textId="77777777" w:rsidR="00E61DF7" w:rsidRPr="007F2DBA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29B8" w14:textId="607B1BE9" w:rsidR="00E61DF7" w:rsidRPr="00F90F0B" w:rsidRDefault="00F90F0B" w:rsidP="002439F2">
            <w:pPr>
              <w:jc w:val="both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2439F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reduce pressure on landfill sites and help to preserve non-renewable resources by promoting recycling of waste materials.</w:t>
            </w:r>
          </w:p>
        </w:tc>
      </w:tr>
      <w:tr w:rsidR="00E61DF7" w:rsidRPr="007F2DBA" w14:paraId="5DF3C657" w14:textId="77777777" w:rsidTr="00FE6A8E">
        <w:trPr>
          <w:trHeight w:val="213"/>
        </w:trPr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2389FBDF" w14:textId="77777777" w:rsidR="00E61DF7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F904D56" w14:textId="77777777" w:rsidR="00E61DF7" w:rsidRPr="00E237B3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1DF7" w:rsidRPr="007F2DBA" w14:paraId="6D2F2E28" w14:textId="77777777" w:rsidTr="00FE6A8E">
        <w:trPr>
          <w:trHeight w:val="27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93C" w14:textId="77777777" w:rsidR="00E61DF7" w:rsidRPr="007F2DBA" w:rsidRDefault="00E61DF7" w:rsidP="002439F2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11C" w14:textId="030AD950" w:rsidR="00F90F0B" w:rsidRPr="002439F2" w:rsidRDefault="00F90F0B" w:rsidP="002439F2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/>
              </w:rPr>
            </w:pPr>
            <w:r w:rsidRPr="002439F2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/>
              </w:rPr>
              <w:t>For Whole Buildings DC Developments</w:t>
            </w:r>
          </w:p>
          <w:p w14:paraId="5EF4E3E0" w14:textId="5B9F151B" w:rsidR="00F90F0B" w:rsidRPr="007F2AB1" w:rsidRDefault="00F90F0B" w:rsidP="002439F2">
            <w:pPr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7F2AB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Providing spaces for collection, sorting, </w:t>
            </w:r>
            <w:proofErr w:type="gramStart"/>
            <w:r w:rsidRPr="007F2AB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storage</w:t>
            </w:r>
            <w:proofErr w:type="gramEnd"/>
            <w:r w:rsidRPr="007F2AB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 and disposal of waste and recovered materials.</w:t>
            </w:r>
          </w:p>
          <w:p w14:paraId="00F99D0E" w14:textId="77777777" w:rsidR="002439F2" w:rsidRPr="002439F2" w:rsidRDefault="002439F2" w:rsidP="002439F2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73D6E702" w14:textId="523F8085" w:rsidR="00F90F0B" w:rsidRPr="002439F2" w:rsidRDefault="00F90F0B" w:rsidP="002439F2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/>
              </w:rPr>
            </w:pPr>
            <w:r w:rsidRPr="002439F2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/>
              </w:rPr>
              <w:t>For DC Developments located in part of building</w:t>
            </w:r>
          </w:p>
          <w:p w14:paraId="43F6C6A3" w14:textId="16692161" w:rsidR="00E61DF7" w:rsidRPr="007F2AB1" w:rsidRDefault="00F90F0B" w:rsidP="002439F2">
            <w:pPr>
              <w:jc w:val="both"/>
              <w:rPr>
                <w:rFonts w:cs="Arial"/>
                <w:bCs/>
                <w:color w:val="339966"/>
                <w:sz w:val="20"/>
              </w:rPr>
            </w:pPr>
            <w:r w:rsidRPr="007F2AB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Providing storage facilities at prominent location for the collection of paper, </w:t>
            </w:r>
            <w:proofErr w:type="gramStart"/>
            <w:r w:rsidRPr="007F2AB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plastic</w:t>
            </w:r>
            <w:proofErr w:type="gramEnd"/>
            <w:r w:rsidRPr="007F2AB1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 and metal waste.</w:t>
            </w:r>
          </w:p>
        </w:tc>
      </w:tr>
      <w:tr w:rsidR="00E61DF7" w:rsidRPr="007F2DBA" w14:paraId="0CAF21F7" w14:textId="77777777" w:rsidTr="00FE6A8E">
        <w:trPr>
          <w:trHeight w:val="179"/>
        </w:trPr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460AB7A8" w14:textId="77777777" w:rsidR="00E61DF7" w:rsidRPr="007F2DBA" w:rsidRDefault="00E61DF7" w:rsidP="00E61DF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4347D14" w14:textId="77777777" w:rsidR="00E61DF7" w:rsidRPr="007F2DBA" w:rsidRDefault="00E61DF7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90F0B" w:rsidRPr="007F2DBA" w14:paraId="3C593A71" w14:textId="77777777" w:rsidTr="00E941F6">
        <w:trPr>
          <w:trHeight w:val="429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6AEF6" w14:textId="77777777" w:rsidR="00F90F0B" w:rsidRPr="007F2DBA" w:rsidRDefault="00F90F0B" w:rsidP="00E61DF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724" w14:textId="728F6462" w:rsidR="00F90F0B" w:rsidRPr="007F2DBA" w:rsidRDefault="00F90F0B" w:rsidP="00E61DF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9F05A6">
              <w:rPr>
                <w:rFonts w:cs="Arial"/>
                <w:b/>
                <w:color w:val="auto"/>
                <w:sz w:val="20"/>
                <w:lang w:eastAsia="zh-HK"/>
              </w:rPr>
              <w:t>Prerequisite</w:t>
            </w:r>
          </w:p>
        </w:tc>
      </w:tr>
      <w:tr w:rsidR="00E61DF7" w:rsidRPr="007F2DBA" w14:paraId="10F2269D" w14:textId="77777777" w:rsidTr="00FE6A8E">
        <w:trPr>
          <w:trHeight w:val="421"/>
        </w:trPr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DD23" w14:textId="77777777" w:rsidR="00E61DF7" w:rsidRPr="007F2DBA" w:rsidRDefault="00E61DF7" w:rsidP="00E61DF7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E76A9E" w14:textId="77777777" w:rsidR="00E61DF7" w:rsidRPr="003721C0" w:rsidRDefault="00E61DF7" w:rsidP="00380765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34C00823" w14:textId="77777777" w:rsidR="00CB0EC6" w:rsidRDefault="00CB0EC6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57"/>
        <w:gridCol w:w="10271"/>
      </w:tblGrid>
      <w:tr w:rsidR="001F78E8" w:rsidRPr="007F2DBA" w14:paraId="4840E147" w14:textId="77777777" w:rsidTr="00D602DB">
        <w:tc>
          <w:tcPr>
            <w:tcW w:w="10728" w:type="dxa"/>
            <w:gridSpan w:val="2"/>
            <w:tcBorders>
              <w:bottom w:val="single" w:sz="4" w:space="0" w:color="auto"/>
            </w:tcBorders>
          </w:tcPr>
          <w:p w14:paraId="4B5585C5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4604FBE9" w14:textId="31F5C5E5" w:rsidR="007F2AB1" w:rsidRPr="007F2AB1" w:rsidRDefault="007F2AB1" w:rsidP="007F2AB1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F2AB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For Whole Buildings DC Developments:</w:t>
            </w:r>
          </w:p>
        </w:tc>
      </w:tr>
      <w:tr w:rsidR="00890412" w:rsidRPr="000F17EE" w14:paraId="5B6EBBE6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7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C0F2D24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1" w:type="dxa"/>
            <w:tcBorders>
              <w:left w:val="nil"/>
              <w:bottom w:val="nil"/>
            </w:tcBorders>
          </w:tcPr>
          <w:p w14:paraId="6D43C1CD" w14:textId="30123E62" w:rsidR="00890412" w:rsidRPr="00890412" w:rsidRDefault="00380765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380765">
              <w:rPr>
                <w:rFonts w:cs="Arial"/>
                <w:color w:val="000000" w:themeColor="text1"/>
                <w:sz w:val="20"/>
                <w:lang w:eastAsia="zh-HK"/>
              </w:rPr>
              <w:t xml:space="preserve">Scenario 1 –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T</w:t>
            </w:r>
            <w:r w:rsidRPr="00380765">
              <w:rPr>
                <w:rFonts w:cs="Arial"/>
                <w:color w:val="000000" w:themeColor="text1"/>
                <w:sz w:val="20"/>
                <w:lang w:eastAsia="zh-HK"/>
              </w:rPr>
              <w:t>he Project is assessed under BEAM Plus New Buildings in any version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; or</w:t>
            </w:r>
          </w:p>
        </w:tc>
      </w:tr>
      <w:tr w:rsidR="00A946AE" w:rsidRPr="007F2DBA" w14:paraId="6F98341E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0680270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7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2B4C15" w14:textId="77777777" w:rsidR="00A946AE" w:rsidRPr="00B65A90" w:rsidRDefault="00A946AE" w:rsidP="00A946A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1" w:type="dxa"/>
            <w:tcBorders>
              <w:top w:val="nil"/>
              <w:left w:val="nil"/>
              <w:bottom w:val="nil"/>
            </w:tcBorders>
          </w:tcPr>
          <w:p w14:paraId="1212A031" w14:textId="3B2156FB" w:rsidR="00A946AE" w:rsidRPr="00380765" w:rsidRDefault="00380765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380765">
              <w:rPr>
                <w:rFonts w:cs="Arial"/>
                <w:color w:val="000000" w:themeColor="text1"/>
                <w:sz w:val="20"/>
                <w:lang w:eastAsia="zh-HK"/>
              </w:rPr>
              <w:t>Scenario 2 –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380765">
              <w:rPr>
                <w:rFonts w:cs="Arial"/>
                <w:color w:val="000000" w:themeColor="text1"/>
                <w:sz w:val="20"/>
                <w:lang w:eastAsia="zh-HK"/>
              </w:rPr>
              <w:t>The Project complied with the prevailing regulation in respect of refuse collection chamber and/or material recovery room at the time of building completion; or</w:t>
            </w:r>
          </w:p>
        </w:tc>
      </w:tr>
      <w:tr w:rsidR="00380765" w:rsidRPr="007F2DBA" w14:paraId="520970FB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" w:type="dxa"/>
            <w:tcBorders>
              <w:top w:val="nil"/>
              <w:bottom w:val="nil"/>
              <w:right w:val="nil"/>
            </w:tcBorders>
            <w:shd w:val="clear" w:color="auto" w:fill="DBE5F1" w:themeFill="accent1" w:themeFillTint="33"/>
          </w:tcPr>
          <w:p w14:paraId="39BEB803" w14:textId="533B252B" w:rsidR="00380765" w:rsidRDefault="00BE0E35" w:rsidP="00A946A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477858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80765"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271" w:type="dxa"/>
            <w:tcBorders>
              <w:top w:val="nil"/>
              <w:left w:val="nil"/>
              <w:bottom w:val="nil"/>
            </w:tcBorders>
          </w:tcPr>
          <w:p w14:paraId="64A611E5" w14:textId="05333358" w:rsidR="00380765" w:rsidRPr="00621675" w:rsidRDefault="00380765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380765">
              <w:rPr>
                <w:rFonts w:cs="Arial"/>
                <w:color w:val="000000" w:themeColor="text1"/>
                <w:sz w:val="20"/>
                <w:lang w:eastAsia="zh-HK"/>
              </w:rPr>
              <w:t>Scenario 3 –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380765">
              <w:rPr>
                <w:rFonts w:cs="Arial"/>
                <w:color w:val="000000" w:themeColor="text1"/>
                <w:sz w:val="20"/>
                <w:lang w:eastAsia="zh-HK"/>
              </w:rPr>
              <w:t xml:space="preserve">The Project is an aged building which is not required to provide any refuse collection chamber and/or material recovery room as per Government’s requirements. Storage facilities are provided at prominent locations for the collection of paper, </w:t>
            </w:r>
            <w:proofErr w:type="gramStart"/>
            <w:r w:rsidRPr="00380765">
              <w:rPr>
                <w:rFonts w:cs="Arial"/>
                <w:color w:val="000000" w:themeColor="text1"/>
                <w:sz w:val="20"/>
                <w:lang w:eastAsia="zh-HK"/>
              </w:rPr>
              <w:t>plastic</w:t>
            </w:r>
            <w:proofErr w:type="gramEnd"/>
            <w:r w:rsidRPr="00380765">
              <w:rPr>
                <w:rFonts w:cs="Arial"/>
                <w:color w:val="000000" w:themeColor="text1"/>
                <w:sz w:val="20"/>
                <w:lang w:eastAsia="zh-HK"/>
              </w:rPr>
              <w:t xml:space="preserve"> and metal waste for recycle. Collection agreement is provided.</w:t>
            </w:r>
          </w:p>
        </w:tc>
      </w:tr>
      <w:tr w:rsidR="00FE6A8E" w:rsidRPr="007F2DBA" w14:paraId="676883BE" w14:textId="77777777" w:rsidTr="00D602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E4EF8" w14:textId="77777777" w:rsidR="00FE6A8E" w:rsidRPr="00621675" w:rsidRDefault="00FE6A8E" w:rsidP="00FE6A8E">
            <w:pPr>
              <w:pStyle w:val="Paragraph"/>
              <w:spacing w:before="0" w:after="0" w:line="120" w:lineRule="exact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</w:tbl>
    <w:p w14:paraId="27B75FE1" w14:textId="56EF3A0D" w:rsidR="007F2AB1" w:rsidRDefault="007F2AB1" w:rsidP="00236A8D">
      <w:pPr>
        <w:rPr>
          <w:rFonts w:ascii="Arial" w:hAnsi="Arial" w:cs="Arial"/>
          <w:sz w:val="20"/>
          <w:szCs w:val="20"/>
          <w:u w:val="single"/>
        </w:rPr>
      </w:pPr>
    </w:p>
    <w:p w14:paraId="3292D798" w14:textId="4665C37A" w:rsidR="007F2AB1" w:rsidRDefault="007F2AB1" w:rsidP="00236A8D">
      <w:pPr>
        <w:rPr>
          <w:rFonts w:ascii="Arial" w:hAnsi="Arial" w:cs="Arial"/>
          <w:sz w:val="20"/>
          <w:szCs w:val="20"/>
          <w:u w:val="single"/>
        </w:rPr>
      </w:pPr>
    </w:p>
    <w:p w14:paraId="4908F051" w14:textId="76F83AD3" w:rsidR="007F2AB1" w:rsidRDefault="007F2AB1" w:rsidP="00236A8D">
      <w:pPr>
        <w:rPr>
          <w:rFonts w:ascii="Arial" w:hAnsi="Arial" w:cs="Arial"/>
          <w:sz w:val="20"/>
          <w:szCs w:val="20"/>
          <w:u w:val="single"/>
        </w:rPr>
      </w:pPr>
    </w:p>
    <w:p w14:paraId="2BF5A3F8" w14:textId="09A0298E" w:rsidR="007F2AB1" w:rsidRDefault="007F2AB1" w:rsidP="00236A8D">
      <w:pPr>
        <w:rPr>
          <w:rFonts w:ascii="Arial" w:hAnsi="Arial" w:cs="Arial"/>
          <w:sz w:val="20"/>
          <w:szCs w:val="20"/>
          <w:u w:val="single"/>
        </w:rPr>
      </w:pPr>
    </w:p>
    <w:p w14:paraId="6066D27F" w14:textId="63A64EE4" w:rsidR="007F2AB1" w:rsidRDefault="007F2AB1" w:rsidP="00236A8D">
      <w:pPr>
        <w:rPr>
          <w:rFonts w:ascii="Arial" w:hAnsi="Arial" w:cs="Arial"/>
          <w:sz w:val="20"/>
          <w:szCs w:val="20"/>
          <w:u w:val="single"/>
        </w:rPr>
      </w:pPr>
    </w:p>
    <w:p w14:paraId="7E2D6B39" w14:textId="2F776737" w:rsidR="007F2AB1" w:rsidRDefault="007F2AB1" w:rsidP="00236A8D">
      <w:pPr>
        <w:rPr>
          <w:rFonts w:ascii="Arial" w:hAnsi="Arial" w:cs="Arial"/>
          <w:sz w:val="20"/>
          <w:szCs w:val="20"/>
          <w:u w:val="single"/>
        </w:rPr>
      </w:pPr>
    </w:p>
    <w:p w14:paraId="12BF660D" w14:textId="77777777" w:rsidR="007F2AB1" w:rsidRDefault="007F2AB1" w:rsidP="00236A8D">
      <w:pPr>
        <w:rPr>
          <w:rFonts w:ascii="Arial" w:hAnsi="Arial" w:cs="Arial"/>
          <w:sz w:val="20"/>
          <w:szCs w:val="20"/>
          <w:u w:val="single"/>
        </w:rPr>
      </w:pPr>
    </w:p>
    <w:p w14:paraId="4BF13B26" w14:textId="6FB5ACE9" w:rsidR="008D0E6B" w:rsidRPr="007F2AB1" w:rsidRDefault="007F2AB1" w:rsidP="00236A8D">
      <w:pPr>
        <w:rPr>
          <w:rFonts w:ascii="Arial" w:hAnsi="Arial" w:cs="Arial"/>
          <w:b/>
          <w:bCs/>
          <w:lang w:eastAsia="zh-HK"/>
        </w:rPr>
      </w:pPr>
      <w:r w:rsidRPr="007F2AB1">
        <w:rPr>
          <w:rFonts w:ascii="Arial" w:hAnsi="Arial" w:cs="Arial"/>
          <w:b/>
          <w:bCs/>
          <w:sz w:val="20"/>
          <w:szCs w:val="20"/>
          <w:u w:val="single"/>
        </w:rPr>
        <w:lastRenderedPageBreak/>
        <w:t>For DC Developments located in part of building</w:t>
      </w:r>
    </w:p>
    <w:tbl>
      <w:tblPr>
        <w:tblW w:w="10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389"/>
        <w:gridCol w:w="9603"/>
      </w:tblGrid>
      <w:tr w:rsidR="007F2AB1" w:rsidRPr="000F17EE" w14:paraId="196C07ED" w14:textId="77777777" w:rsidTr="00B01CCC">
        <w:sdt>
          <w:sdtPr>
            <w:rPr>
              <w:rFonts w:cs="Arial"/>
              <w:color w:val="000000" w:themeColor="text1"/>
              <w:sz w:val="18"/>
              <w:szCs w:val="18"/>
            </w:rPr>
            <w:id w:val="-1558698871"/>
            <w14:checkbox>
              <w14:checked w14:val="1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7" w:type="dxa"/>
                <w:tcBorders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2956063" w14:textId="6DC0C3A9" w:rsidR="007F2AB1" w:rsidRPr="00B65A90" w:rsidRDefault="007F2AB1" w:rsidP="007F2AB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9992" w:type="dxa"/>
            <w:gridSpan w:val="2"/>
            <w:tcBorders>
              <w:bottom w:val="single" w:sz="4" w:space="0" w:color="auto"/>
            </w:tcBorders>
          </w:tcPr>
          <w:p w14:paraId="579F682A" w14:textId="78B287AC" w:rsidR="007F2AB1" w:rsidRPr="00890412" w:rsidRDefault="007F2AB1" w:rsidP="007F2A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</w:t>
            </w:r>
            <w:r w:rsidRPr="007F2AB1">
              <w:rPr>
                <w:rFonts w:cs="Arial"/>
                <w:color w:val="000000" w:themeColor="text1"/>
                <w:sz w:val="20"/>
                <w:lang w:eastAsia="zh-HK"/>
              </w:rPr>
              <w:t xml:space="preserve">rovide at least 1 storage facility with the capacity for paper, </w:t>
            </w:r>
            <w:proofErr w:type="gramStart"/>
            <w:r w:rsidRPr="007F2AB1">
              <w:rPr>
                <w:rFonts w:cs="Arial"/>
                <w:color w:val="000000" w:themeColor="text1"/>
                <w:sz w:val="20"/>
                <w:lang w:eastAsia="zh-HK"/>
              </w:rPr>
              <w:t>plastic</w:t>
            </w:r>
            <w:proofErr w:type="gramEnd"/>
            <w:r w:rsidRPr="007F2AB1">
              <w:rPr>
                <w:rFonts w:cs="Arial"/>
                <w:color w:val="000000" w:themeColor="text1"/>
                <w:sz w:val="20"/>
                <w:lang w:eastAsia="zh-HK"/>
              </w:rPr>
              <w:t xml:space="preserve"> and metal materials. The facility shall be placed in prominent location (</w:t>
            </w:r>
            <w:proofErr w:type="gramStart"/>
            <w:r w:rsidRPr="007F2AB1">
              <w:rPr>
                <w:rFonts w:cs="Arial"/>
                <w:color w:val="000000" w:themeColor="text1"/>
                <w:sz w:val="20"/>
                <w:lang w:eastAsia="zh-HK"/>
              </w:rPr>
              <w:t>i.e.</w:t>
            </w:r>
            <w:proofErr w:type="gramEnd"/>
            <w:r w:rsidRPr="007F2AB1">
              <w:rPr>
                <w:rFonts w:cs="Arial"/>
                <w:color w:val="000000" w:themeColor="text1"/>
                <w:sz w:val="20"/>
                <w:lang w:eastAsia="zh-HK"/>
              </w:rPr>
              <w:t xml:space="preserve"> cannot be located in a car park or other non-occupied areas), but not necessarily within the project space. The storage facility size, and collection frequency are not regulated</w:t>
            </w:r>
          </w:p>
        </w:tc>
      </w:tr>
      <w:tr w:rsidR="00B01CCC" w:rsidRPr="007F2DBA" w14:paraId="5AD78DAD" w14:textId="77777777" w:rsidTr="007463F7">
        <w:sdt>
          <w:sdtPr>
            <w:rPr>
              <w:rFonts w:cs="Arial"/>
              <w:color w:val="000000" w:themeColor="text1"/>
              <w:sz w:val="18"/>
              <w:szCs w:val="18"/>
            </w:rPr>
            <w:id w:val="-53469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7" w:type="dxa"/>
                <w:vMerge w:val="restart"/>
                <w:tcBorders>
                  <w:top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078BB74" w14:textId="77777777" w:rsidR="00B01CCC" w:rsidRPr="00B65A90" w:rsidRDefault="00B01CCC" w:rsidP="007F2AB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88531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EC46AD3" w14:textId="3F2A063F" w:rsidR="00B01CCC" w:rsidRPr="007F2AB1" w:rsidRDefault="00B01CCC" w:rsidP="007F2AB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  <w:lang w:eastAsia="zh-HK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2BC3F5D" w14:textId="05C2AFE4" w:rsidR="00B01CCC" w:rsidRPr="00380765" w:rsidRDefault="00B01CCC" w:rsidP="007F2A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7F2AB1">
              <w:rPr>
                <w:rFonts w:cs="Arial"/>
                <w:color w:val="000000" w:themeColor="text1"/>
                <w:sz w:val="20"/>
                <w:lang w:eastAsia="zh-HK"/>
              </w:rPr>
              <w:t>A waste collection firm employed by either the Applicant or property management company shall collect all materials</w:t>
            </w:r>
          </w:p>
        </w:tc>
      </w:tr>
      <w:tr w:rsidR="00B01CCC" w:rsidRPr="007F2DBA" w14:paraId="3BB0406D" w14:textId="77777777" w:rsidTr="007463F7">
        <w:tc>
          <w:tcPr>
            <w:tcW w:w="457" w:type="dxa"/>
            <w:vMerge/>
            <w:tcBorders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75B17F4A" w14:textId="578971E5" w:rsidR="00B01CCC" w:rsidRDefault="00B01CCC" w:rsidP="007F2AB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7679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4571F08" w14:textId="4CEC6195" w:rsidR="00B01CCC" w:rsidRDefault="00BE0E35" w:rsidP="007F2AB1">
                <w:pPr>
                  <w:pStyle w:val="Paragraph"/>
                  <w:spacing w:before="0" w:after="0"/>
                  <w:rPr>
                    <w:rFonts w:eastAsia="SimSun" w:cs="Arial"/>
                    <w:sz w:val="20"/>
                    <w:lang w:eastAsia="zh-CN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603" w:type="dxa"/>
            <w:tcBorders>
              <w:top w:val="nil"/>
              <w:left w:val="nil"/>
              <w:bottom w:val="single" w:sz="4" w:space="0" w:color="auto"/>
            </w:tcBorders>
          </w:tcPr>
          <w:p w14:paraId="356D4301" w14:textId="42218F02" w:rsidR="00B01CCC" w:rsidRPr="007F2AB1" w:rsidRDefault="00B01CCC" w:rsidP="007F2A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eastAsia="SimSun" w:cs="Arial"/>
                <w:sz w:val="20"/>
                <w:lang w:eastAsia="zh-CN"/>
              </w:rPr>
              <w:t>T</w:t>
            </w:r>
            <w:r w:rsidRPr="00B945FC">
              <w:rPr>
                <w:rFonts w:eastAsia="SimSun" w:cs="Arial"/>
                <w:sz w:val="20"/>
                <w:lang w:eastAsia="zh-CN"/>
              </w:rPr>
              <w:t>he host building provides such a facility at prominent location, the Applicant is not required to duplicate the provision if the host building management could provide the required information for Assessment</w:t>
            </w:r>
            <w:r>
              <w:rPr>
                <w:rFonts w:eastAsia="SimSun" w:cs="Arial"/>
                <w:sz w:val="20"/>
                <w:lang w:eastAsia="zh-CN"/>
              </w:rPr>
              <w:t>.</w:t>
            </w:r>
          </w:p>
        </w:tc>
      </w:tr>
      <w:tr w:rsidR="00B01CCC" w:rsidRPr="007F2DBA" w14:paraId="110336FC" w14:textId="77777777" w:rsidTr="00E32EE1">
        <w:tc>
          <w:tcPr>
            <w:tcW w:w="457" w:type="dxa"/>
            <w:vMerge w:val="restart"/>
            <w:tcBorders>
              <w:top w:val="single" w:sz="4" w:space="0" w:color="auto"/>
              <w:right w:val="nil"/>
            </w:tcBorders>
            <w:shd w:val="clear" w:color="auto" w:fill="DBE5F1" w:themeFill="accent1" w:themeFillTint="33"/>
          </w:tcPr>
          <w:p w14:paraId="35B4C1DF" w14:textId="77777777" w:rsidR="00B01CCC" w:rsidRDefault="00B01CCC" w:rsidP="007F2AB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475422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1A631D36" w14:textId="7F0BF789" w:rsidR="00B01CCC" w:rsidRDefault="00B01CCC" w:rsidP="007F2AB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461A7" w14:textId="15D9A806" w:rsidR="00B01CCC" w:rsidRPr="00621675" w:rsidRDefault="00B01CCC" w:rsidP="007F2A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945FC">
              <w:rPr>
                <w:rFonts w:eastAsia="SimSun" w:cs="Arial"/>
                <w:sz w:val="20"/>
                <w:lang w:eastAsia="zh-CN"/>
              </w:rPr>
              <w:t>Minimum types of recyclables to be collected should include</w:t>
            </w:r>
            <w:r>
              <w:rPr>
                <w:rFonts w:eastAsia="SimSun" w:cs="Arial"/>
                <w:sz w:val="20"/>
                <w:lang w:eastAsia="zh-CN"/>
              </w:rPr>
              <w:t>:</w:t>
            </w:r>
          </w:p>
        </w:tc>
      </w:tr>
      <w:tr w:rsidR="00B01CCC" w:rsidRPr="007F2DBA" w14:paraId="0CC99612" w14:textId="77777777" w:rsidTr="00E32EE1">
        <w:tc>
          <w:tcPr>
            <w:tcW w:w="457" w:type="dxa"/>
            <w:vMerge/>
            <w:tcBorders>
              <w:right w:val="nil"/>
            </w:tcBorders>
            <w:shd w:val="clear" w:color="auto" w:fill="DBE5F1" w:themeFill="accent1" w:themeFillTint="33"/>
          </w:tcPr>
          <w:p w14:paraId="49FCCA14" w14:textId="03E650C2" w:rsidR="00B01CCC" w:rsidRDefault="00B01CCC" w:rsidP="007F2AB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1E148D2" w14:textId="257426E5" w:rsidR="00B01CCC" w:rsidRDefault="00B01CCC" w:rsidP="007F2AB1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176370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AB354D0" w14:textId="1E1ADDDD" w:rsidR="00B01CCC" w:rsidRPr="00380765" w:rsidRDefault="00B01CCC" w:rsidP="007F2A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Metal</w:t>
            </w:r>
          </w:p>
        </w:tc>
      </w:tr>
      <w:tr w:rsidR="00B01CCC" w:rsidRPr="007F2DBA" w14:paraId="41566B46" w14:textId="77777777" w:rsidTr="00632159">
        <w:tc>
          <w:tcPr>
            <w:tcW w:w="457" w:type="dxa"/>
            <w:vMerge/>
            <w:tcBorders>
              <w:right w:val="nil"/>
            </w:tcBorders>
            <w:shd w:val="clear" w:color="auto" w:fill="DBE5F1" w:themeFill="accent1" w:themeFillTint="33"/>
          </w:tcPr>
          <w:p w14:paraId="5AE78E83" w14:textId="77777777" w:rsidR="00B01CCC" w:rsidRDefault="00B01CCC" w:rsidP="007F2AB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0530DFD" w14:textId="4FC0A88D" w:rsidR="00B01CCC" w:rsidRDefault="00B01CCC" w:rsidP="007F2AB1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02065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4C4096" w14:textId="0F0C3DA4" w:rsidR="00B01CCC" w:rsidRPr="00380765" w:rsidRDefault="00B01CCC" w:rsidP="007F2A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Plastics</w:t>
            </w:r>
          </w:p>
        </w:tc>
      </w:tr>
      <w:tr w:rsidR="00B01CCC" w:rsidRPr="007F2DBA" w14:paraId="2E32DFE5" w14:textId="77777777" w:rsidTr="00632159">
        <w:tc>
          <w:tcPr>
            <w:tcW w:w="457" w:type="dxa"/>
            <w:vMerge/>
            <w:tcBorders>
              <w:right w:val="nil"/>
            </w:tcBorders>
            <w:shd w:val="clear" w:color="auto" w:fill="DBE5F1" w:themeFill="accent1" w:themeFillTint="33"/>
          </w:tcPr>
          <w:p w14:paraId="21549D98" w14:textId="77777777" w:rsidR="00B01CCC" w:rsidRDefault="00B01CCC" w:rsidP="007F2AB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462E9813" w14:textId="006A2631" w:rsidR="00B01CCC" w:rsidRDefault="00B01CCC" w:rsidP="007F2AB1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51187649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8CF22A" w14:textId="3A8FB80B" w:rsidR="00B01CCC" w:rsidRPr="00380765" w:rsidRDefault="00B01CCC" w:rsidP="007F2A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Paper/ Cardboard</w:t>
            </w:r>
          </w:p>
        </w:tc>
      </w:tr>
      <w:tr w:rsidR="00B01CCC" w:rsidRPr="007F2DBA" w14:paraId="33E4A85C" w14:textId="77777777" w:rsidTr="00632159">
        <w:tc>
          <w:tcPr>
            <w:tcW w:w="457" w:type="dxa"/>
            <w:vMerge/>
            <w:tcBorders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5110B1B0" w14:textId="77777777" w:rsidR="00B01CCC" w:rsidRDefault="00B01CCC" w:rsidP="007F2AB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87D8C1A" w14:textId="38FD67D0" w:rsidR="00B01CCC" w:rsidRDefault="00B01CCC" w:rsidP="007F2AB1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00942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7468C8" w14:textId="79AA4614" w:rsidR="00B01CCC" w:rsidRPr="00380765" w:rsidRDefault="00B01CCC" w:rsidP="007F2AB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Glass</w:t>
            </w:r>
          </w:p>
        </w:tc>
      </w:tr>
    </w:tbl>
    <w:p w14:paraId="2246D2F9" w14:textId="77777777" w:rsidR="007F2AB1" w:rsidRDefault="007F2AB1" w:rsidP="00236A8D">
      <w:pPr>
        <w:rPr>
          <w:rFonts w:ascii="Arial" w:hAnsi="Arial" w:cs="Arial"/>
          <w:b/>
          <w:lang w:eastAsia="zh-HK"/>
        </w:rPr>
      </w:pPr>
    </w:p>
    <w:p w14:paraId="2F92EF69" w14:textId="285B26EE" w:rsidR="00236A8D" w:rsidRPr="008A3AD6" w:rsidRDefault="00D45CFB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847"/>
        <w:gridCol w:w="1019"/>
        <w:gridCol w:w="1008"/>
      </w:tblGrid>
      <w:tr w:rsidR="004968B9" w:rsidRPr="004968B9" w14:paraId="4AE219AE" w14:textId="77777777" w:rsidTr="00777084">
        <w:trPr>
          <w:tblHeader/>
        </w:trPr>
        <w:tc>
          <w:tcPr>
            <w:tcW w:w="4041" w:type="pct"/>
            <w:gridSpan w:val="2"/>
            <w:shd w:val="clear" w:color="auto" w:fill="auto"/>
          </w:tcPr>
          <w:p w14:paraId="5413F04D" w14:textId="476F1799" w:rsidR="004968B9" w:rsidRPr="00B01CCC" w:rsidRDefault="004968B9" w:rsidP="00445565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1BF6A3EC" w14:textId="77777777" w:rsidR="004968B9" w:rsidRPr="004968B9" w:rsidRDefault="004968B9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5FFB686D" w14:textId="77777777" w:rsidR="004968B9" w:rsidRPr="004968B9" w:rsidRDefault="004968B9" w:rsidP="00445565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B01CCC" w:rsidRPr="004968B9" w14:paraId="7EF1B7EF" w14:textId="77777777" w:rsidTr="00B01CCC">
        <w:tc>
          <w:tcPr>
            <w:tcW w:w="802" w:type="pct"/>
            <w:shd w:val="clear" w:color="auto" w:fill="auto"/>
          </w:tcPr>
          <w:p w14:paraId="5EFFFA41" w14:textId="3E73EBAF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MW-00-P1_00</w:t>
            </w:r>
          </w:p>
        </w:tc>
        <w:tc>
          <w:tcPr>
            <w:tcW w:w="3239" w:type="pct"/>
            <w:shd w:val="clear" w:color="auto" w:fill="auto"/>
          </w:tcPr>
          <w:p w14:paraId="1D308BD9" w14:textId="344D6497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MW-00-P1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570193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6A71BD73" w14:textId="77777777" w:rsidR="00B01CCC" w:rsidRPr="00950279" w:rsidRDefault="00B01CCC" w:rsidP="00B01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18"/>
              <w:szCs w:val="18"/>
            </w:rPr>
            <w:id w:val="5828148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287DD8C5" w14:textId="77777777" w:rsidR="00B01CCC" w:rsidRPr="00950279" w:rsidRDefault="00B01CCC" w:rsidP="00B01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90F0B" w:rsidRPr="004968B9" w14:paraId="19F473ED" w14:textId="77777777" w:rsidTr="00F90F0B">
        <w:tc>
          <w:tcPr>
            <w:tcW w:w="5000" w:type="pct"/>
            <w:gridSpan w:val="4"/>
            <w:shd w:val="clear" w:color="auto" w:fill="auto"/>
          </w:tcPr>
          <w:p w14:paraId="26154B3F" w14:textId="46F79859" w:rsidR="00F90F0B" w:rsidRPr="00F90F0B" w:rsidRDefault="00B01CCC" w:rsidP="00F90F0B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b/>
                <w:bCs/>
                <w:color w:val="auto"/>
                <w:sz w:val="18"/>
                <w:szCs w:val="18"/>
              </w:rPr>
            </w:pPr>
            <w:r w:rsidRPr="00B945FC">
              <w:rPr>
                <w:rFonts w:eastAsia="Times New Roman" w:cs="Arial"/>
                <w:i/>
                <w:sz w:val="20"/>
              </w:rPr>
              <w:t>For Whole Building DC Developments, please provide the followings:</w:t>
            </w:r>
          </w:p>
        </w:tc>
      </w:tr>
      <w:tr w:rsidR="00B01CCC" w:rsidRPr="004968B9" w14:paraId="421CE444" w14:textId="77777777" w:rsidTr="00F90F0B">
        <w:tc>
          <w:tcPr>
            <w:tcW w:w="5000" w:type="pct"/>
            <w:gridSpan w:val="4"/>
            <w:shd w:val="clear" w:color="auto" w:fill="auto"/>
          </w:tcPr>
          <w:p w14:paraId="241B3069" w14:textId="3FFA3E47" w:rsidR="00B01CCC" w:rsidRPr="00F90F0B" w:rsidRDefault="00B01CCC" w:rsidP="00F90F0B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b/>
                <w:bCs/>
                <w:color w:val="auto"/>
                <w:sz w:val="18"/>
                <w:szCs w:val="18"/>
              </w:rPr>
            </w:pPr>
            <w:r w:rsidRPr="00F90F0B">
              <w:rPr>
                <w:rFonts w:cs="Arial"/>
                <w:b/>
                <w:bCs/>
                <w:color w:val="auto"/>
                <w:sz w:val="18"/>
                <w:szCs w:val="18"/>
              </w:rPr>
              <w:t>For Scenario 1</w:t>
            </w:r>
          </w:p>
        </w:tc>
      </w:tr>
      <w:tr w:rsidR="00B01CCC" w:rsidRPr="004968B9" w14:paraId="0CF39BFD" w14:textId="77777777" w:rsidTr="00B01CCC">
        <w:tc>
          <w:tcPr>
            <w:tcW w:w="802" w:type="pct"/>
            <w:shd w:val="clear" w:color="auto" w:fill="auto"/>
          </w:tcPr>
          <w:p w14:paraId="1A2A38C6" w14:textId="58F5FE2F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MW-00-P1_01</w:t>
            </w:r>
          </w:p>
        </w:tc>
        <w:tc>
          <w:tcPr>
            <w:tcW w:w="3239" w:type="pct"/>
            <w:shd w:val="clear" w:color="auto" w:fill="auto"/>
          </w:tcPr>
          <w:p w14:paraId="60D0BB9A" w14:textId="5FC08417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NB/ NDC certificate or assessment result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1859381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42B9DB36" w14:textId="77777777" w:rsidR="00B01CCC" w:rsidRPr="00950279" w:rsidRDefault="00B01CCC" w:rsidP="00B01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18"/>
              <w:szCs w:val="18"/>
            </w:rPr>
            <w:id w:val="9709447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6F1B7F68" w14:textId="77777777" w:rsidR="00B01CCC" w:rsidRPr="00950279" w:rsidRDefault="00B01CCC" w:rsidP="00B01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01CCC" w:rsidRPr="004968B9" w14:paraId="7814F54A" w14:textId="77777777" w:rsidTr="00B01CCC">
        <w:tc>
          <w:tcPr>
            <w:tcW w:w="802" w:type="pct"/>
            <w:shd w:val="clear" w:color="auto" w:fill="auto"/>
          </w:tcPr>
          <w:p w14:paraId="78B3FF44" w14:textId="26709503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MW-00-P1_02</w:t>
            </w:r>
          </w:p>
        </w:tc>
        <w:tc>
          <w:tcPr>
            <w:tcW w:w="3239" w:type="pct"/>
            <w:shd w:val="clear" w:color="auto" w:fill="auto"/>
          </w:tcPr>
          <w:p w14:paraId="2C54C30C" w14:textId="5B9CC435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Photographs of the as-built recycling facilities and refuse collection room(s)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2106920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4ACB7A33" w14:textId="77777777" w:rsidR="00B01CCC" w:rsidRPr="00950279" w:rsidRDefault="00B01CCC" w:rsidP="00B01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18"/>
              <w:szCs w:val="18"/>
            </w:rPr>
            <w:id w:val="1123656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7B1BE45E" w14:textId="77777777" w:rsidR="00B01CCC" w:rsidRPr="00950279" w:rsidRDefault="00B01CCC" w:rsidP="00B01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90F0B" w:rsidRPr="004968B9" w14:paraId="66299ECA" w14:textId="77777777" w:rsidTr="00F90F0B">
        <w:tc>
          <w:tcPr>
            <w:tcW w:w="5000" w:type="pct"/>
            <w:gridSpan w:val="4"/>
            <w:shd w:val="clear" w:color="auto" w:fill="auto"/>
          </w:tcPr>
          <w:p w14:paraId="111823FF" w14:textId="15B7DAB6" w:rsidR="00F90F0B" w:rsidRDefault="00F90F0B" w:rsidP="00F90F0B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auto"/>
                <w:sz w:val="18"/>
                <w:szCs w:val="18"/>
              </w:rPr>
            </w:pPr>
            <w:r w:rsidRPr="00F90F0B">
              <w:rPr>
                <w:rFonts w:cs="Arial"/>
                <w:b/>
                <w:bCs/>
                <w:color w:val="auto"/>
                <w:sz w:val="18"/>
                <w:szCs w:val="18"/>
              </w:rPr>
              <w:t xml:space="preserve">For Scenario </w:t>
            </w:r>
            <w:r>
              <w:rPr>
                <w:rFonts w:cs="Arial"/>
                <w:b/>
                <w:bCs/>
                <w:color w:val="auto"/>
                <w:sz w:val="18"/>
                <w:szCs w:val="18"/>
              </w:rPr>
              <w:t>2</w:t>
            </w:r>
          </w:p>
        </w:tc>
      </w:tr>
      <w:tr w:rsidR="00776B2C" w:rsidRPr="004968B9" w14:paraId="5C3E523C" w14:textId="77777777" w:rsidTr="00B01CCC">
        <w:tc>
          <w:tcPr>
            <w:tcW w:w="802" w:type="pct"/>
            <w:shd w:val="clear" w:color="auto" w:fill="auto"/>
          </w:tcPr>
          <w:p w14:paraId="5712FD8F" w14:textId="11D795B1" w:rsidR="00776B2C" w:rsidRPr="00776B2C" w:rsidRDefault="00B01CCC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MW-00-P1_03</w:t>
            </w:r>
          </w:p>
        </w:tc>
        <w:tc>
          <w:tcPr>
            <w:tcW w:w="3239" w:type="pct"/>
            <w:shd w:val="clear" w:color="auto" w:fill="auto"/>
          </w:tcPr>
          <w:p w14:paraId="0E964386" w14:textId="22A49F6E" w:rsidR="00776B2C" w:rsidRPr="00776B2C" w:rsidRDefault="00F90F0B" w:rsidP="00776B2C">
            <w:pPr>
              <w:rPr>
                <w:rFonts w:ascii="Arial" w:hAnsi="Arial" w:cs="Arial"/>
                <w:sz w:val="18"/>
                <w:szCs w:val="18"/>
              </w:rPr>
            </w:pPr>
            <w:r w:rsidRPr="00F90F0B">
              <w:rPr>
                <w:rFonts w:ascii="Arial" w:hAnsi="Arial" w:cs="Arial"/>
                <w:sz w:val="18"/>
                <w:szCs w:val="18"/>
              </w:rPr>
              <w:t>Latest location plan, equipment details and record photographs to illustrate the compliance with the prevailing regulation at the time of building completion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106074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82" w:type="pct"/>
                <w:shd w:val="clear" w:color="auto" w:fill="DBE5F1" w:themeFill="accent1" w:themeFillTint="33"/>
                <w:vAlign w:val="center"/>
              </w:tcPr>
              <w:p w14:paraId="35A926B9" w14:textId="77777777" w:rsidR="00776B2C" w:rsidRPr="00950279" w:rsidRDefault="00776B2C" w:rsidP="004B4FD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18"/>
              <w:szCs w:val="18"/>
            </w:rPr>
            <w:id w:val="8880704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7" w:type="pct"/>
                <w:shd w:val="clear" w:color="auto" w:fill="DBE5F1" w:themeFill="accent1" w:themeFillTint="33"/>
                <w:vAlign w:val="center"/>
              </w:tcPr>
              <w:p w14:paraId="353F6624" w14:textId="77777777" w:rsidR="00776B2C" w:rsidRPr="00950279" w:rsidRDefault="00776B2C" w:rsidP="004B4FD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90F0B" w:rsidRPr="004968B9" w14:paraId="14753040" w14:textId="77777777" w:rsidTr="00F90F0B">
        <w:tc>
          <w:tcPr>
            <w:tcW w:w="5000" w:type="pct"/>
            <w:gridSpan w:val="4"/>
            <w:shd w:val="clear" w:color="auto" w:fill="auto"/>
          </w:tcPr>
          <w:p w14:paraId="345AA4E8" w14:textId="66383DED" w:rsidR="00F90F0B" w:rsidRDefault="00F90F0B" w:rsidP="00F90F0B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auto"/>
                <w:sz w:val="18"/>
                <w:szCs w:val="18"/>
              </w:rPr>
            </w:pPr>
            <w:r w:rsidRPr="00F90F0B">
              <w:rPr>
                <w:rFonts w:cs="Arial"/>
                <w:b/>
                <w:bCs/>
                <w:color w:val="auto"/>
                <w:sz w:val="18"/>
                <w:szCs w:val="18"/>
              </w:rPr>
              <w:t xml:space="preserve">For Scenario </w:t>
            </w:r>
            <w:r>
              <w:rPr>
                <w:rFonts w:cs="Arial"/>
                <w:b/>
                <w:bCs/>
                <w:color w:val="auto"/>
                <w:sz w:val="18"/>
                <w:szCs w:val="18"/>
              </w:rPr>
              <w:t>3</w:t>
            </w:r>
          </w:p>
        </w:tc>
      </w:tr>
      <w:tr w:rsidR="00B01CCC" w:rsidRPr="004968B9" w14:paraId="0A9C4CED" w14:textId="77777777" w:rsidTr="00B01CCC">
        <w:tc>
          <w:tcPr>
            <w:tcW w:w="802" w:type="pct"/>
            <w:shd w:val="clear" w:color="auto" w:fill="auto"/>
          </w:tcPr>
          <w:p w14:paraId="5DE5BBDC" w14:textId="52AE5DA7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MW-00-P1_04</w:t>
            </w:r>
          </w:p>
        </w:tc>
        <w:tc>
          <w:tcPr>
            <w:tcW w:w="3239" w:type="pct"/>
            <w:shd w:val="clear" w:color="auto" w:fill="auto"/>
          </w:tcPr>
          <w:p w14:paraId="360945CC" w14:textId="77777777" w:rsidR="00B01CCC" w:rsidRPr="004B4FD0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4B4FD0">
              <w:rPr>
                <w:rFonts w:ascii="Arial" w:hAnsi="Arial" w:cs="Arial"/>
                <w:sz w:val="18"/>
                <w:szCs w:val="18"/>
              </w:rPr>
              <w:t>Latest location plan, equipment details and record photographs to illustrate the compliance with the prevailing regulation at the time of building completion</w:t>
            </w:r>
          </w:p>
          <w:p w14:paraId="5164CE9F" w14:textId="35DBE4D2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4B4FD0">
              <w:rPr>
                <w:rFonts w:ascii="Arial" w:hAnsi="Arial" w:cs="Arial"/>
                <w:sz w:val="18"/>
                <w:szCs w:val="18"/>
              </w:rPr>
              <w:t>Summary table listing the quantities of various waste type and locations of the recycling facilities</w:t>
            </w: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6818171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23579297" w14:textId="77777777" w:rsidR="00B01CCC" w:rsidRPr="00950279" w:rsidRDefault="00B01CCC" w:rsidP="00B01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18"/>
              <w:szCs w:val="18"/>
            </w:rPr>
            <w:id w:val="-3184998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719F62C0" w14:textId="77777777" w:rsidR="00B01CCC" w:rsidRPr="00950279" w:rsidRDefault="00B01CCC" w:rsidP="00B01C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01CCC" w:rsidRPr="004968B9" w14:paraId="4A374708" w14:textId="77777777" w:rsidTr="00B01CCC">
        <w:tc>
          <w:tcPr>
            <w:tcW w:w="802" w:type="pct"/>
            <w:shd w:val="clear" w:color="auto" w:fill="auto"/>
          </w:tcPr>
          <w:p w14:paraId="4F1FCA26" w14:textId="23AC441E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MW-00-P1_05</w:t>
            </w:r>
          </w:p>
        </w:tc>
        <w:tc>
          <w:tcPr>
            <w:tcW w:w="3239" w:type="pct"/>
            <w:shd w:val="clear" w:color="auto" w:fill="auto"/>
          </w:tcPr>
          <w:p w14:paraId="119AF344" w14:textId="6377AA00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4B4FD0">
              <w:rPr>
                <w:rFonts w:ascii="Arial" w:hAnsi="Arial" w:cs="Arial"/>
                <w:sz w:val="18"/>
                <w:szCs w:val="18"/>
              </w:rPr>
              <w:t>Summary table listing the quantities of various waste type and locations of the recycling facilities</w:t>
            </w:r>
          </w:p>
        </w:tc>
        <w:tc>
          <w:tcPr>
            <w:tcW w:w="482" w:type="pct"/>
            <w:shd w:val="clear" w:color="auto" w:fill="DBE5F1" w:themeFill="accent1" w:themeFillTint="33"/>
          </w:tcPr>
          <w:p w14:paraId="00733AEB" w14:textId="5245E0C1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-8158753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7" w:type="pct"/>
            <w:shd w:val="clear" w:color="auto" w:fill="DBE5F1" w:themeFill="accent1" w:themeFillTint="33"/>
          </w:tcPr>
          <w:p w14:paraId="5FA7FA39" w14:textId="6BE0E3E2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-11476693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950279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01CCC" w:rsidRPr="004968B9" w14:paraId="3DA7E3CD" w14:textId="77777777" w:rsidTr="00B01CCC">
        <w:tc>
          <w:tcPr>
            <w:tcW w:w="802" w:type="pct"/>
            <w:shd w:val="clear" w:color="auto" w:fill="auto"/>
          </w:tcPr>
          <w:p w14:paraId="417BC74B" w14:textId="6FC202EA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MW-00-P1_06</w:t>
            </w:r>
          </w:p>
        </w:tc>
        <w:tc>
          <w:tcPr>
            <w:tcW w:w="3239" w:type="pct"/>
            <w:shd w:val="clear" w:color="auto" w:fill="auto"/>
          </w:tcPr>
          <w:p w14:paraId="44996143" w14:textId="37F45732" w:rsidR="00B01CCC" w:rsidRPr="004B4FD0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4B4FD0">
              <w:rPr>
                <w:rFonts w:ascii="Arial" w:hAnsi="Arial" w:cs="Arial"/>
                <w:sz w:val="18"/>
                <w:szCs w:val="18"/>
              </w:rPr>
              <w:t>Location plan to indicate the recycling facilities</w:t>
            </w:r>
          </w:p>
        </w:tc>
        <w:tc>
          <w:tcPr>
            <w:tcW w:w="482" w:type="pct"/>
            <w:shd w:val="clear" w:color="auto" w:fill="DBE5F1" w:themeFill="accent1" w:themeFillTint="33"/>
          </w:tcPr>
          <w:p w14:paraId="4B351916" w14:textId="346C3C58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21037558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7" w:type="pct"/>
            <w:shd w:val="clear" w:color="auto" w:fill="DBE5F1" w:themeFill="accent1" w:themeFillTint="33"/>
          </w:tcPr>
          <w:p w14:paraId="4F104159" w14:textId="14B14B0F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18564574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01CCC" w:rsidRPr="004968B9" w14:paraId="1A5DAD83" w14:textId="77777777" w:rsidTr="00B01CCC">
        <w:tc>
          <w:tcPr>
            <w:tcW w:w="802" w:type="pct"/>
            <w:shd w:val="clear" w:color="auto" w:fill="auto"/>
          </w:tcPr>
          <w:p w14:paraId="6A8785EA" w14:textId="17A7DF50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MW-00-P1_07</w:t>
            </w:r>
          </w:p>
        </w:tc>
        <w:tc>
          <w:tcPr>
            <w:tcW w:w="3239" w:type="pct"/>
            <w:shd w:val="clear" w:color="auto" w:fill="auto"/>
          </w:tcPr>
          <w:p w14:paraId="6C294150" w14:textId="2DD83D76" w:rsidR="00B01CCC" w:rsidRPr="004B4FD0" w:rsidRDefault="00B01CCC" w:rsidP="00B01CCC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auto"/>
                <w:sz w:val="18"/>
                <w:szCs w:val="18"/>
              </w:rPr>
            </w:pPr>
            <w:r w:rsidRPr="004B4FD0">
              <w:rPr>
                <w:rFonts w:cs="Arial"/>
                <w:color w:val="auto"/>
                <w:sz w:val="18"/>
                <w:szCs w:val="18"/>
              </w:rPr>
              <w:t>Record photographs</w:t>
            </w:r>
          </w:p>
        </w:tc>
        <w:tc>
          <w:tcPr>
            <w:tcW w:w="482" w:type="pct"/>
            <w:shd w:val="clear" w:color="auto" w:fill="DBE5F1" w:themeFill="accent1" w:themeFillTint="33"/>
          </w:tcPr>
          <w:p w14:paraId="05BB9C11" w14:textId="3CB89E44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-5168495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7" w:type="pct"/>
            <w:shd w:val="clear" w:color="auto" w:fill="DBE5F1" w:themeFill="accent1" w:themeFillTint="33"/>
          </w:tcPr>
          <w:p w14:paraId="095EF15A" w14:textId="36075DF7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5909019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01CCC" w:rsidRPr="004968B9" w14:paraId="774A7E91" w14:textId="77777777" w:rsidTr="00B01CCC">
        <w:tc>
          <w:tcPr>
            <w:tcW w:w="802" w:type="pct"/>
            <w:shd w:val="clear" w:color="auto" w:fill="auto"/>
          </w:tcPr>
          <w:p w14:paraId="760A6ED3" w14:textId="0467C73F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MW-00-P1_08</w:t>
            </w:r>
          </w:p>
        </w:tc>
        <w:tc>
          <w:tcPr>
            <w:tcW w:w="3239" w:type="pct"/>
            <w:shd w:val="clear" w:color="auto" w:fill="auto"/>
          </w:tcPr>
          <w:p w14:paraId="48C72F81" w14:textId="77777777" w:rsidR="00B01CCC" w:rsidRPr="004B4FD0" w:rsidRDefault="00B01CCC" w:rsidP="00B01CCC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auto"/>
                <w:sz w:val="18"/>
                <w:szCs w:val="18"/>
              </w:rPr>
            </w:pPr>
            <w:r w:rsidRPr="004B4FD0">
              <w:rPr>
                <w:rFonts w:cs="Arial"/>
                <w:color w:val="auto"/>
                <w:sz w:val="18"/>
                <w:szCs w:val="18"/>
              </w:rPr>
              <w:t>Collection organisation/ recycler information, including:</w:t>
            </w:r>
          </w:p>
          <w:p w14:paraId="1C76381D" w14:textId="77777777" w:rsidR="00B01CCC" w:rsidRPr="004B4FD0" w:rsidRDefault="00B01CCC" w:rsidP="00B01CCC">
            <w:pPr>
              <w:pStyle w:val="Paragraph"/>
              <w:numPr>
                <w:ilvl w:val="0"/>
                <w:numId w:val="9"/>
              </w:numPr>
              <w:adjustRightInd w:val="0"/>
              <w:spacing w:before="0" w:after="0"/>
              <w:jc w:val="left"/>
              <w:rPr>
                <w:rFonts w:cs="Arial"/>
                <w:color w:val="auto"/>
                <w:sz w:val="18"/>
                <w:szCs w:val="18"/>
              </w:rPr>
            </w:pPr>
            <w:r w:rsidRPr="004B4FD0">
              <w:rPr>
                <w:rFonts w:cs="Arial"/>
                <w:color w:val="auto"/>
                <w:sz w:val="18"/>
                <w:szCs w:val="18"/>
              </w:rPr>
              <w:lastRenderedPageBreak/>
              <w:t xml:space="preserve">Company name and </w:t>
            </w:r>
            <w:proofErr w:type="gramStart"/>
            <w:r w:rsidRPr="004B4FD0">
              <w:rPr>
                <w:rFonts w:cs="Arial"/>
                <w:color w:val="auto"/>
                <w:sz w:val="18"/>
                <w:szCs w:val="18"/>
              </w:rPr>
              <w:t>address;</w:t>
            </w:r>
            <w:proofErr w:type="gramEnd"/>
          </w:p>
          <w:p w14:paraId="7E53789D" w14:textId="77777777" w:rsidR="00B01CCC" w:rsidRPr="004B4FD0" w:rsidRDefault="00B01CCC" w:rsidP="00B01CCC">
            <w:pPr>
              <w:pStyle w:val="Paragraph"/>
              <w:numPr>
                <w:ilvl w:val="0"/>
                <w:numId w:val="9"/>
              </w:numPr>
              <w:adjustRightInd w:val="0"/>
              <w:spacing w:before="0" w:after="0"/>
              <w:jc w:val="left"/>
              <w:rPr>
                <w:rFonts w:cs="Arial"/>
                <w:color w:val="auto"/>
                <w:sz w:val="18"/>
                <w:szCs w:val="18"/>
              </w:rPr>
            </w:pPr>
            <w:r w:rsidRPr="004B4FD0">
              <w:rPr>
                <w:rFonts w:cs="Arial"/>
                <w:color w:val="auto"/>
                <w:sz w:val="18"/>
                <w:szCs w:val="18"/>
              </w:rPr>
              <w:t>Collection frequency; and</w:t>
            </w:r>
          </w:p>
          <w:p w14:paraId="094A7CCE" w14:textId="63471532" w:rsidR="00B01CCC" w:rsidRPr="004B4FD0" w:rsidRDefault="00B01CCC" w:rsidP="00B01CCC">
            <w:pPr>
              <w:pStyle w:val="Paragraph"/>
              <w:numPr>
                <w:ilvl w:val="0"/>
                <w:numId w:val="9"/>
              </w:numPr>
              <w:adjustRightInd w:val="0"/>
              <w:spacing w:before="0" w:after="0"/>
              <w:jc w:val="left"/>
              <w:rPr>
                <w:rFonts w:cs="Arial"/>
                <w:color w:val="auto"/>
                <w:sz w:val="18"/>
                <w:szCs w:val="18"/>
              </w:rPr>
            </w:pPr>
            <w:r w:rsidRPr="004B4FD0">
              <w:rPr>
                <w:rFonts w:cs="Arial"/>
                <w:color w:val="auto"/>
                <w:sz w:val="18"/>
                <w:szCs w:val="18"/>
              </w:rPr>
              <w:t>Collection agreement, signed by Building Owner/ Building Management Company.</w:t>
            </w:r>
          </w:p>
        </w:tc>
        <w:tc>
          <w:tcPr>
            <w:tcW w:w="482" w:type="pct"/>
            <w:shd w:val="clear" w:color="auto" w:fill="DBE5F1" w:themeFill="accent1" w:themeFillTint="33"/>
          </w:tcPr>
          <w:p w14:paraId="09A2B0E6" w14:textId="62511433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-6469796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7" w:type="pct"/>
            <w:shd w:val="clear" w:color="auto" w:fill="DBE5F1" w:themeFill="accent1" w:themeFillTint="33"/>
          </w:tcPr>
          <w:p w14:paraId="416914A9" w14:textId="1CE5E38D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-12246747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B4FD0" w:rsidRPr="004968B9" w14:paraId="3B271385" w14:textId="77777777" w:rsidTr="004B4FD0">
        <w:tc>
          <w:tcPr>
            <w:tcW w:w="5000" w:type="pct"/>
            <w:gridSpan w:val="4"/>
            <w:shd w:val="clear" w:color="auto" w:fill="auto"/>
          </w:tcPr>
          <w:p w14:paraId="0818D16E" w14:textId="3F9368B3" w:rsidR="004B4FD0" w:rsidRDefault="004B4FD0" w:rsidP="004B4FD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auto"/>
                <w:sz w:val="18"/>
                <w:szCs w:val="18"/>
              </w:rPr>
            </w:pPr>
            <w:r w:rsidRPr="004B4FD0">
              <w:rPr>
                <w:rFonts w:cs="Arial"/>
                <w:color w:val="auto"/>
                <w:sz w:val="18"/>
                <w:szCs w:val="18"/>
              </w:rPr>
              <w:t>For DC Developments located in part of building, please provide the followings:</w:t>
            </w:r>
          </w:p>
        </w:tc>
      </w:tr>
      <w:tr w:rsidR="00B01CCC" w14:paraId="1F974C5D" w14:textId="77777777" w:rsidTr="00B01CCC">
        <w:tc>
          <w:tcPr>
            <w:tcW w:w="802" w:type="pct"/>
            <w:shd w:val="clear" w:color="auto" w:fill="auto"/>
          </w:tcPr>
          <w:p w14:paraId="27AE2F72" w14:textId="0FF0FE40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MW-00-P1_09</w:t>
            </w:r>
          </w:p>
        </w:tc>
        <w:tc>
          <w:tcPr>
            <w:tcW w:w="3239" w:type="pct"/>
            <w:shd w:val="clear" w:color="auto" w:fill="auto"/>
          </w:tcPr>
          <w:p w14:paraId="605EE9AD" w14:textId="77777777" w:rsidR="00B01CCC" w:rsidRPr="004B4FD0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4B4FD0">
              <w:rPr>
                <w:rFonts w:ascii="Arial" w:hAnsi="Arial" w:cs="Arial"/>
                <w:sz w:val="18"/>
                <w:szCs w:val="18"/>
              </w:rPr>
              <w:t>Location plan to indicate the recycling facilities</w:t>
            </w:r>
          </w:p>
        </w:tc>
        <w:tc>
          <w:tcPr>
            <w:tcW w:w="482" w:type="pct"/>
            <w:shd w:val="clear" w:color="auto" w:fill="DBE5F1" w:themeFill="accent1" w:themeFillTint="33"/>
          </w:tcPr>
          <w:p w14:paraId="343773B4" w14:textId="77777777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9988559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7" w:type="pct"/>
            <w:shd w:val="clear" w:color="auto" w:fill="DBE5F1" w:themeFill="accent1" w:themeFillTint="33"/>
          </w:tcPr>
          <w:p w14:paraId="4E5EA2C5" w14:textId="77777777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-13661272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01CCC" w14:paraId="6BDBB457" w14:textId="77777777" w:rsidTr="00B01CCC">
        <w:tc>
          <w:tcPr>
            <w:tcW w:w="802" w:type="pct"/>
            <w:shd w:val="clear" w:color="auto" w:fill="auto"/>
          </w:tcPr>
          <w:p w14:paraId="6D4687D4" w14:textId="338ABAC7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MW-00-P1_10</w:t>
            </w:r>
          </w:p>
        </w:tc>
        <w:tc>
          <w:tcPr>
            <w:tcW w:w="3239" w:type="pct"/>
            <w:shd w:val="clear" w:color="auto" w:fill="auto"/>
          </w:tcPr>
          <w:p w14:paraId="45D5C14F" w14:textId="5A88EE22" w:rsidR="00B01CCC" w:rsidRPr="004B4FD0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4B4FD0">
              <w:rPr>
                <w:rFonts w:ascii="Arial" w:hAnsi="Arial" w:cs="Arial"/>
                <w:sz w:val="18"/>
                <w:szCs w:val="18"/>
              </w:rPr>
              <w:t>Drawings showing the locations of the waste handling facilities in host building</w:t>
            </w:r>
          </w:p>
        </w:tc>
        <w:tc>
          <w:tcPr>
            <w:tcW w:w="482" w:type="pct"/>
            <w:shd w:val="clear" w:color="auto" w:fill="DBE5F1" w:themeFill="accent1" w:themeFillTint="33"/>
          </w:tcPr>
          <w:p w14:paraId="3465BFC1" w14:textId="3819D747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-4541003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7" w:type="pct"/>
            <w:shd w:val="clear" w:color="auto" w:fill="DBE5F1" w:themeFill="accent1" w:themeFillTint="33"/>
          </w:tcPr>
          <w:p w14:paraId="3E7A109A" w14:textId="6874EB7F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-15303362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01CCC" w14:paraId="464F97B4" w14:textId="77777777" w:rsidTr="00B01CCC">
        <w:tc>
          <w:tcPr>
            <w:tcW w:w="802" w:type="pct"/>
            <w:shd w:val="clear" w:color="auto" w:fill="auto"/>
          </w:tcPr>
          <w:p w14:paraId="268FC05B" w14:textId="7625095E" w:rsidR="00B01CCC" w:rsidRPr="00776B2C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MW-00-P1_11</w:t>
            </w:r>
          </w:p>
        </w:tc>
        <w:tc>
          <w:tcPr>
            <w:tcW w:w="3239" w:type="pct"/>
            <w:shd w:val="clear" w:color="auto" w:fill="auto"/>
          </w:tcPr>
          <w:p w14:paraId="73D323B8" w14:textId="0FCB8955" w:rsidR="00B01CCC" w:rsidRPr="004B4FD0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4B4FD0">
              <w:rPr>
                <w:rFonts w:ascii="Arial" w:hAnsi="Arial" w:cs="Arial"/>
                <w:sz w:val="18"/>
                <w:szCs w:val="18"/>
              </w:rPr>
              <w:t>As-fitted drawings</w:t>
            </w:r>
          </w:p>
        </w:tc>
        <w:tc>
          <w:tcPr>
            <w:tcW w:w="482" w:type="pct"/>
            <w:shd w:val="clear" w:color="auto" w:fill="DBE5F1" w:themeFill="accent1" w:themeFillTint="33"/>
          </w:tcPr>
          <w:p w14:paraId="060E40AF" w14:textId="64AB6B35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-7892009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7" w:type="pct"/>
            <w:shd w:val="clear" w:color="auto" w:fill="DBE5F1" w:themeFill="accent1" w:themeFillTint="33"/>
          </w:tcPr>
          <w:p w14:paraId="6BD43058" w14:textId="6FAFC4D6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10481791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01CCC" w14:paraId="265CD011" w14:textId="77777777" w:rsidTr="00B01CCC">
        <w:tc>
          <w:tcPr>
            <w:tcW w:w="802" w:type="pct"/>
            <w:shd w:val="clear" w:color="auto" w:fill="auto"/>
          </w:tcPr>
          <w:p w14:paraId="6ECA9CA1" w14:textId="4B335A57" w:rsidR="00B01CCC" w:rsidRPr="004B4FD0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MW-00-P1_12</w:t>
            </w:r>
          </w:p>
        </w:tc>
        <w:tc>
          <w:tcPr>
            <w:tcW w:w="3239" w:type="pct"/>
            <w:shd w:val="clear" w:color="auto" w:fill="auto"/>
          </w:tcPr>
          <w:p w14:paraId="6DE7B636" w14:textId="5BEF277A" w:rsidR="00B01CCC" w:rsidRPr="004B4FD0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4B4FD0">
              <w:rPr>
                <w:rFonts w:ascii="Arial" w:hAnsi="Arial" w:cs="Arial"/>
                <w:sz w:val="18"/>
                <w:szCs w:val="18"/>
              </w:rPr>
              <w:t>Record photographs</w:t>
            </w:r>
          </w:p>
        </w:tc>
        <w:tc>
          <w:tcPr>
            <w:tcW w:w="482" w:type="pct"/>
            <w:shd w:val="clear" w:color="auto" w:fill="DBE5F1" w:themeFill="accent1" w:themeFillTint="33"/>
          </w:tcPr>
          <w:p w14:paraId="6D461AD8" w14:textId="412F4C40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-19756673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7" w:type="pct"/>
            <w:shd w:val="clear" w:color="auto" w:fill="DBE5F1" w:themeFill="accent1" w:themeFillTint="33"/>
          </w:tcPr>
          <w:p w14:paraId="3580B998" w14:textId="2F712E65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-16592966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01CCC" w14:paraId="074285F9" w14:textId="77777777" w:rsidTr="00B01CCC">
        <w:tc>
          <w:tcPr>
            <w:tcW w:w="802" w:type="pct"/>
            <w:shd w:val="clear" w:color="auto" w:fill="auto"/>
          </w:tcPr>
          <w:p w14:paraId="23D41EC8" w14:textId="63A2431D" w:rsidR="00B01CCC" w:rsidRPr="004B4FD0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MW-00-P1_13</w:t>
            </w:r>
          </w:p>
        </w:tc>
        <w:tc>
          <w:tcPr>
            <w:tcW w:w="3239" w:type="pct"/>
            <w:shd w:val="clear" w:color="auto" w:fill="auto"/>
          </w:tcPr>
          <w:p w14:paraId="268A675A" w14:textId="77777777" w:rsidR="00B01CCC" w:rsidRPr="004B4FD0" w:rsidRDefault="00B01CCC" w:rsidP="00B01CCC">
            <w:pPr>
              <w:rPr>
                <w:rFonts w:ascii="Arial" w:hAnsi="Arial" w:cs="Arial"/>
                <w:sz w:val="18"/>
                <w:szCs w:val="18"/>
              </w:rPr>
            </w:pPr>
            <w:r w:rsidRPr="004B4FD0">
              <w:rPr>
                <w:rFonts w:ascii="Arial" w:hAnsi="Arial" w:cs="Arial"/>
                <w:sz w:val="18"/>
                <w:szCs w:val="18"/>
              </w:rPr>
              <w:t xml:space="preserve">Collection </w:t>
            </w:r>
            <w:proofErr w:type="spellStart"/>
            <w:r w:rsidRPr="004B4FD0">
              <w:rPr>
                <w:rFonts w:ascii="Arial" w:hAnsi="Arial" w:cs="Arial"/>
                <w:sz w:val="18"/>
                <w:szCs w:val="18"/>
              </w:rPr>
              <w:t>organisation</w:t>
            </w:r>
            <w:proofErr w:type="spellEnd"/>
            <w:r w:rsidRPr="004B4FD0">
              <w:rPr>
                <w:rFonts w:ascii="Arial" w:hAnsi="Arial" w:cs="Arial"/>
                <w:sz w:val="18"/>
                <w:szCs w:val="18"/>
              </w:rPr>
              <w:t>/ recycler information, including:</w:t>
            </w:r>
          </w:p>
          <w:p w14:paraId="26ABAEA7" w14:textId="17AD9F13" w:rsidR="00B01CCC" w:rsidRPr="004B4FD0" w:rsidRDefault="00B01CCC" w:rsidP="00B01CCC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4B4FD0">
              <w:rPr>
                <w:rFonts w:ascii="Arial" w:hAnsi="Arial" w:cs="Arial"/>
                <w:sz w:val="18"/>
                <w:szCs w:val="18"/>
              </w:rPr>
              <w:t xml:space="preserve">Company name, address and contact </w:t>
            </w:r>
            <w:proofErr w:type="gramStart"/>
            <w:r w:rsidRPr="004B4FD0">
              <w:rPr>
                <w:rFonts w:ascii="Arial" w:hAnsi="Arial" w:cs="Arial"/>
                <w:sz w:val="18"/>
                <w:szCs w:val="18"/>
              </w:rPr>
              <w:t>information;</w:t>
            </w:r>
            <w:proofErr w:type="gramEnd"/>
          </w:p>
          <w:p w14:paraId="4E07B073" w14:textId="2716BA35" w:rsidR="00B01CCC" w:rsidRPr="004B4FD0" w:rsidRDefault="00B01CCC" w:rsidP="00B01CCC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4B4FD0">
              <w:rPr>
                <w:rFonts w:ascii="Arial" w:hAnsi="Arial" w:cs="Arial"/>
                <w:sz w:val="18"/>
                <w:szCs w:val="18"/>
              </w:rPr>
              <w:t>Collection frequency; and</w:t>
            </w:r>
          </w:p>
          <w:p w14:paraId="1BAD9DD3" w14:textId="63026236" w:rsidR="00B01CCC" w:rsidRPr="004B4FD0" w:rsidRDefault="00B01CCC" w:rsidP="00B01CCC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4B4FD0">
              <w:rPr>
                <w:rFonts w:ascii="Arial" w:hAnsi="Arial" w:cs="Arial"/>
                <w:sz w:val="18"/>
                <w:szCs w:val="18"/>
              </w:rPr>
              <w:t>Collection agreement signed by the Recycling firm and Applicant. Where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B4FD0">
              <w:rPr>
                <w:rFonts w:ascii="Arial" w:hAnsi="Arial" w:cs="Arial"/>
                <w:sz w:val="18"/>
                <w:szCs w:val="18"/>
              </w:rPr>
              <w:t xml:space="preserve">the Applicant adopts the host building facility, the host building Collection Agreement (or an equivalent letter by the Property Manages </w:t>
            </w:r>
            <w:proofErr w:type="spellStart"/>
            <w:r w:rsidRPr="004B4FD0">
              <w:rPr>
                <w:rFonts w:ascii="Arial" w:hAnsi="Arial" w:cs="Arial"/>
                <w:sz w:val="18"/>
                <w:szCs w:val="18"/>
              </w:rPr>
              <w:t>organisation</w:t>
            </w:r>
            <w:proofErr w:type="spellEnd"/>
            <w:r w:rsidRPr="004B4FD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82" w:type="pct"/>
            <w:shd w:val="clear" w:color="auto" w:fill="DBE5F1" w:themeFill="accent1" w:themeFillTint="33"/>
          </w:tcPr>
          <w:p w14:paraId="6E8C5FD9" w14:textId="329D85D9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8302579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77" w:type="pct"/>
            <w:shd w:val="clear" w:color="auto" w:fill="DBE5F1" w:themeFill="accent1" w:themeFillTint="33"/>
          </w:tcPr>
          <w:p w14:paraId="1A45EA84" w14:textId="41E8DFA4" w:rsidR="00B01CCC" w:rsidRDefault="00B01CCC" w:rsidP="00B01CC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  <w:sdt>
              <w:sdtPr>
                <w:rPr>
                  <w:rFonts w:cs="Arial"/>
                  <w:color w:val="auto"/>
                  <w:sz w:val="18"/>
                  <w:szCs w:val="18"/>
                </w:rPr>
                <w:id w:val="-10689603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6E7AA7C3" w14:textId="272EC804" w:rsidR="004968B9" w:rsidRDefault="004968B9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D45CFB" w:rsidRPr="00C82ADE" w14:paraId="1EECB45B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7282CC83" w14:textId="1B064325" w:rsidR="00D45CFB" w:rsidRPr="00C82ADE" w:rsidRDefault="00777084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br w:type="page"/>
            </w:r>
            <w:r w:rsidR="00D45CFB"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D45CFB" w:rsidRPr="00341102" w14:paraId="30A431E9" w14:textId="77777777" w:rsidTr="00826A37">
        <w:tc>
          <w:tcPr>
            <w:tcW w:w="10728" w:type="dxa"/>
          </w:tcPr>
          <w:p w14:paraId="79CFB6C9" w14:textId="77777777" w:rsidR="00D45CFB" w:rsidRPr="00341102" w:rsidRDefault="00D45CFB" w:rsidP="00777084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DC559D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D45CFB" w:rsidRPr="007F2DBA" w14:paraId="7D8ECAB1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261B78E9" w14:textId="77777777" w:rsidR="00D45CFB" w:rsidRDefault="00D45CFB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FA3E24" w14:textId="77777777" w:rsidR="00D45CFB" w:rsidRDefault="00D45CFB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2EA718" w14:textId="77777777" w:rsidR="004968B9" w:rsidRDefault="004968B9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CD3084" w14:textId="77777777" w:rsidR="004968B9" w:rsidRDefault="004968B9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CB07E6" w14:textId="77777777" w:rsidR="00D45CFB" w:rsidRDefault="00D45CFB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FAFB7C" w14:textId="77777777" w:rsidR="00D45CFB" w:rsidRPr="007F2DBA" w:rsidRDefault="00D45CFB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A02D1DF" w14:textId="77777777" w:rsidR="00D45CFB" w:rsidRPr="00D45CFB" w:rsidRDefault="00D45CF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D45CFB" w:rsidRPr="00D45CFB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7DA0F" w14:textId="77777777" w:rsidR="004F481F" w:rsidRDefault="004F481F">
      <w:r>
        <w:separator/>
      </w:r>
    </w:p>
  </w:endnote>
  <w:endnote w:type="continuationSeparator" w:id="0">
    <w:p w14:paraId="4A06B03C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BAA71" w14:textId="412D6DE1" w:rsidR="00632448" w:rsidRPr="007F2DBA" w:rsidRDefault="00632448" w:rsidP="00C165EB">
    <w:pPr>
      <w:pStyle w:val="Footer"/>
      <w:tabs>
        <w:tab w:val="left" w:pos="6105"/>
      </w:tabs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F90F0B">
      <w:rPr>
        <w:rFonts w:ascii="Arial" w:hAnsi="Arial" w:cs="Arial"/>
        <w:sz w:val="18"/>
        <w:szCs w:val="18"/>
        <w:lang w:val="en-GB"/>
      </w:rPr>
      <w:t>2</w:t>
    </w:r>
    <w:r w:rsidR="006259A2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="00C165EB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968B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968B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A55AC" w14:textId="77777777" w:rsidR="004F481F" w:rsidRDefault="004F481F">
      <w:r>
        <w:separator/>
      </w:r>
    </w:p>
  </w:footnote>
  <w:footnote w:type="continuationSeparator" w:id="0">
    <w:p w14:paraId="66735AC6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7218" w14:textId="2E46689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1824" behindDoc="0" locked="0" layoutInCell="1" allowOverlap="1" wp14:anchorId="46B9AA6B" wp14:editId="5BCBA23C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>B</w:t>
    </w:r>
    <w:r w:rsidR="00F90F0B" w:rsidRPr="00F90F0B">
      <w:rPr>
        <w:rFonts w:ascii="Arial" w:hAnsi="Arial" w:cs="Arial"/>
        <w:b/>
        <w:sz w:val="28"/>
        <w:szCs w:val="28"/>
      </w:rPr>
      <w:t xml:space="preserve">EAM Plus Existing Data </w:t>
    </w:r>
    <w:proofErr w:type="spellStart"/>
    <w:r w:rsidR="00F90F0B" w:rsidRPr="00F90F0B">
      <w:rPr>
        <w:rFonts w:ascii="Arial" w:hAnsi="Arial" w:cs="Arial"/>
        <w:b/>
        <w:sz w:val="28"/>
        <w:szCs w:val="28"/>
      </w:rPr>
      <w:t>Centres</w:t>
    </w:r>
    <w:proofErr w:type="spellEnd"/>
  </w:p>
  <w:p w14:paraId="4A08BEE3" w14:textId="35327AF5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D4FD8">
      <w:rPr>
        <w:rFonts w:ascii="Arial" w:hAnsi="Arial" w:cs="Arial"/>
        <w:b/>
        <w:sz w:val="28"/>
        <w:szCs w:val="28"/>
        <w:lang w:eastAsia="zh-HK"/>
      </w:rPr>
      <w:t>MW</w:t>
    </w:r>
    <w:r w:rsidR="007F2AB1">
      <w:rPr>
        <w:rFonts w:ascii="Arial" w:hAnsi="Arial" w:cs="Arial"/>
        <w:b/>
        <w:sz w:val="28"/>
        <w:szCs w:val="28"/>
        <w:lang w:eastAsia="zh-HK"/>
      </w:rPr>
      <w:t>-00-</w:t>
    </w:r>
    <w:r w:rsidR="009F05A6">
      <w:rPr>
        <w:rFonts w:ascii="Arial" w:hAnsi="Arial" w:cs="Arial"/>
        <w:b/>
        <w:sz w:val="28"/>
        <w:szCs w:val="28"/>
        <w:lang w:eastAsia="zh-HK"/>
      </w:rPr>
      <w:t>P</w:t>
    </w:r>
    <w:r w:rsidR="000D07A1">
      <w:rPr>
        <w:rFonts w:ascii="Arial" w:hAnsi="Arial" w:cs="Arial"/>
        <w:b/>
        <w:sz w:val="28"/>
        <w:szCs w:val="28"/>
        <w:lang w:eastAsia="zh-HK"/>
      </w:rPr>
      <w:t>1</w:t>
    </w:r>
  </w:p>
  <w:p w14:paraId="4C8FDED5" w14:textId="4A041F6D" w:rsidR="003C0FC5" w:rsidRDefault="00F90F0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F90F0B">
      <w:rPr>
        <w:rFonts w:ascii="Arial" w:hAnsi="Arial" w:cs="Arial"/>
        <w:b/>
        <w:sz w:val="28"/>
        <w:szCs w:val="28"/>
        <w:lang w:eastAsia="zh-HK"/>
      </w:rPr>
      <w:t>Waste Recycling Facilities</w:t>
    </w:r>
  </w:p>
  <w:p w14:paraId="46647F73" w14:textId="0BBD812A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>(</w:t>
    </w:r>
    <w:r w:rsidR="00F90F0B" w:rsidRPr="00F90F0B">
      <w:rPr>
        <w:rFonts w:ascii="Arial" w:hAnsi="Arial" w:cs="Arial"/>
        <w:lang w:val="en-GB" w:eastAsia="zh-HK"/>
      </w:rPr>
      <w:t xml:space="preserve">BEAM Plus </w:t>
    </w:r>
    <w:r w:rsidR="007F2AB1">
      <w:rPr>
        <w:rFonts w:ascii="Arial" w:hAnsi="Arial" w:cs="Arial"/>
        <w:lang w:val="en-GB" w:eastAsia="zh-HK"/>
      </w:rPr>
      <w:t>EDC</w:t>
    </w:r>
    <w:r w:rsidR="00F90F0B" w:rsidRPr="00F90F0B">
      <w:rPr>
        <w:rFonts w:ascii="Arial" w:hAnsi="Arial" w:cs="Arial"/>
        <w:lang w:val="en-GB" w:eastAsia="zh-HK"/>
      </w:rPr>
      <w:t xml:space="preserve"> </w:t>
    </w:r>
    <w:r w:rsidR="007F2AB1">
      <w:rPr>
        <w:rFonts w:ascii="Arial" w:hAnsi="Arial" w:cs="Arial"/>
        <w:lang w:val="en-GB" w:eastAsia="zh-HK"/>
      </w:rPr>
      <w:t>V</w:t>
    </w:r>
    <w:r w:rsidR="00F90F0B" w:rsidRPr="00F90F0B">
      <w:rPr>
        <w:rFonts w:ascii="Arial" w:hAnsi="Arial" w:cs="Arial"/>
        <w:lang w:val="en-GB" w:eastAsia="zh-HK"/>
      </w:rPr>
      <w:t>1.0</w:t>
    </w:r>
    <w:r w:rsidRPr="002F45F8">
      <w:rPr>
        <w:rFonts w:ascii="Arial" w:hAnsi="Arial" w:cs="Arial"/>
        <w:lang w:val="en-GB" w:eastAsia="zh-HK"/>
      </w:rPr>
      <w:t>)</w:t>
    </w:r>
  </w:p>
  <w:p w14:paraId="187A321A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8E11DA2"/>
    <w:multiLevelType w:val="hybridMultilevel"/>
    <w:tmpl w:val="1FDC847E"/>
    <w:lvl w:ilvl="0" w:tplc="797AC3C6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E4B1473"/>
    <w:multiLevelType w:val="hybridMultilevel"/>
    <w:tmpl w:val="6B5E72B4"/>
    <w:lvl w:ilvl="0" w:tplc="797AC3C6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6CA54B9"/>
    <w:multiLevelType w:val="hybridMultilevel"/>
    <w:tmpl w:val="08E8EB52"/>
    <w:lvl w:ilvl="0" w:tplc="797AC3C6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42E0DD4"/>
    <w:multiLevelType w:val="hybridMultilevel"/>
    <w:tmpl w:val="5360F542"/>
    <w:lvl w:ilvl="0" w:tplc="797AC3C6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C1B7A98"/>
    <w:multiLevelType w:val="hybridMultilevel"/>
    <w:tmpl w:val="D62A89B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7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B6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0FB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75F36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5553"/>
    <w:rsid w:val="001F0FF2"/>
    <w:rsid w:val="001F2D0F"/>
    <w:rsid w:val="001F78E8"/>
    <w:rsid w:val="002001E3"/>
    <w:rsid w:val="002032DF"/>
    <w:rsid w:val="00204A5C"/>
    <w:rsid w:val="00216D4D"/>
    <w:rsid w:val="00216E59"/>
    <w:rsid w:val="002170C3"/>
    <w:rsid w:val="00224FAE"/>
    <w:rsid w:val="00235FAB"/>
    <w:rsid w:val="00236A8D"/>
    <w:rsid w:val="002439F2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0765"/>
    <w:rsid w:val="00383C38"/>
    <w:rsid w:val="003B42B2"/>
    <w:rsid w:val="003B6F6C"/>
    <w:rsid w:val="003B70B2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2FC7"/>
    <w:rsid w:val="00423548"/>
    <w:rsid w:val="004257DE"/>
    <w:rsid w:val="00427937"/>
    <w:rsid w:val="00427D8F"/>
    <w:rsid w:val="004305AE"/>
    <w:rsid w:val="00430678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968B9"/>
    <w:rsid w:val="004A2176"/>
    <w:rsid w:val="004A7AF6"/>
    <w:rsid w:val="004B4FD0"/>
    <w:rsid w:val="004C063F"/>
    <w:rsid w:val="004C2C11"/>
    <w:rsid w:val="004C4AFE"/>
    <w:rsid w:val="004C710E"/>
    <w:rsid w:val="004D05E3"/>
    <w:rsid w:val="004D4FD8"/>
    <w:rsid w:val="004D6C2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259A2"/>
    <w:rsid w:val="00632448"/>
    <w:rsid w:val="00636A79"/>
    <w:rsid w:val="00637613"/>
    <w:rsid w:val="00643849"/>
    <w:rsid w:val="006474E0"/>
    <w:rsid w:val="0065184E"/>
    <w:rsid w:val="00652D8E"/>
    <w:rsid w:val="00657C84"/>
    <w:rsid w:val="00662C37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2474"/>
    <w:rsid w:val="00763ED0"/>
    <w:rsid w:val="00765CBA"/>
    <w:rsid w:val="00776982"/>
    <w:rsid w:val="00776B2C"/>
    <w:rsid w:val="00777084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AB1"/>
    <w:rsid w:val="007F2DBA"/>
    <w:rsid w:val="007F3E8A"/>
    <w:rsid w:val="007F5BEE"/>
    <w:rsid w:val="00807815"/>
    <w:rsid w:val="00807B3C"/>
    <w:rsid w:val="008101CB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0E6B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9F699B"/>
    <w:rsid w:val="00A02880"/>
    <w:rsid w:val="00A07968"/>
    <w:rsid w:val="00A113D9"/>
    <w:rsid w:val="00A11723"/>
    <w:rsid w:val="00A161B3"/>
    <w:rsid w:val="00A2310A"/>
    <w:rsid w:val="00A239EB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580"/>
    <w:rsid w:val="00AF7AED"/>
    <w:rsid w:val="00AF7FB0"/>
    <w:rsid w:val="00B01CCC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57594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07A2"/>
    <w:rsid w:val="00BB4FC1"/>
    <w:rsid w:val="00BC04B9"/>
    <w:rsid w:val="00BC5D14"/>
    <w:rsid w:val="00BC7F92"/>
    <w:rsid w:val="00BD19BA"/>
    <w:rsid w:val="00BD28C1"/>
    <w:rsid w:val="00BD7D0C"/>
    <w:rsid w:val="00BE0E35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165EB"/>
    <w:rsid w:val="00C229D5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0EC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45CFB"/>
    <w:rsid w:val="00D565D5"/>
    <w:rsid w:val="00D602DB"/>
    <w:rsid w:val="00D6481F"/>
    <w:rsid w:val="00D668B2"/>
    <w:rsid w:val="00D67711"/>
    <w:rsid w:val="00D71E69"/>
    <w:rsid w:val="00D8036B"/>
    <w:rsid w:val="00D87ED0"/>
    <w:rsid w:val="00D90FAC"/>
    <w:rsid w:val="00D971AB"/>
    <w:rsid w:val="00DA0E29"/>
    <w:rsid w:val="00DA36BB"/>
    <w:rsid w:val="00DA77BE"/>
    <w:rsid w:val="00DB2731"/>
    <w:rsid w:val="00DC2BB1"/>
    <w:rsid w:val="00DC559D"/>
    <w:rsid w:val="00DD063F"/>
    <w:rsid w:val="00DD6DA8"/>
    <w:rsid w:val="00DE06CA"/>
    <w:rsid w:val="00DE20E9"/>
    <w:rsid w:val="00DE44E4"/>
    <w:rsid w:val="00DF6016"/>
    <w:rsid w:val="00DF7287"/>
    <w:rsid w:val="00E02BDE"/>
    <w:rsid w:val="00E073B2"/>
    <w:rsid w:val="00E13AE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1DF7"/>
    <w:rsid w:val="00E678FA"/>
    <w:rsid w:val="00E70CBE"/>
    <w:rsid w:val="00E735A0"/>
    <w:rsid w:val="00E779BD"/>
    <w:rsid w:val="00E85F62"/>
    <w:rsid w:val="00E86FCE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4F77"/>
    <w:rsid w:val="00F45CC2"/>
    <w:rsid w:val="00F665D8"/>
    <w:rsid w:val="00F707AB"/>
    <w:rsid w:val="00F71327"/>
    <w:rsid w:val="00F715D0"/>
    <w:rsid w:val="00F80AAB"/>
    <w:rsid w:val="00F825EF"/>
    <w:rsid w:val="00F90F0B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2C35"/>
    <w:rsid w:val="00FC3B01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7C099761"/>
  <w15:docId w15:val="{4913C3B6-F114-4E0A-9D57-6735279DB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6D727-896F-4CB9-8DED-C5577835E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3</Pages>
  <Words>602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89</cp:revision>
  <cp:lastPrinted>2017-06-18T03:14:00Z</cp:lastPrinted>
  <dcterms:created xsi:type="dcterms:W3CDTF">2017-03-15T08:11:00Z</dcterms:created>
  <dcterms:modified xsi:type="dcterms:W3CDTF">2021-12-03T09:34:00Z</dcterms:modified>
</cp:coreProperties>
</file>